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50" w:rsidRPr="009A7350" w:rsidRDefault="009A7350" w:rsidP="009A7350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15F3A"/>
          <w:kern w:val="36"/>
          <w:sz w:val="48"/>
          <w:szCs w:val="48"/>
          <w:lang w:eastAsia="ru-RU"/>
        </w:rPr>
      </w:pPr>
      <w:r w:rsidRPr="009A7350">
        <w:rPr>
          <w:rFonts w:ascii="Arial" w:eastAsia="Times New Roman" w:hAnsi="Arial" w:cs="Arial"/>
          <w:color w:val="F15F3A"/>
          <w:kern w:val="36"/>
          <w:sz w:val="48"/>
          <w:szCs w:val="48"/>
          <w:lang w:eastAsia="ru-RU"/>
        </w:rPr>
        <w:t xml:space="preserve">                                      </w:t>
      </w:r>
      <w:r w:rsidRPr="009A7350">
        <w:rPr>
          <w:rFonts w:ascii="Times New Roman" w:eastAsia="Times New Roman" w:hAnsi="Times New Roman" w:cs="Times New Roman"/>
          <w:color w:val="F15F3A"/>
          <w:kern w:val="36"/>
          <w:sz w:val="48"/>
          <w:szCs w:val="48"/>
          <w:lang w:eastAsia="ru-RU"/>
        </w:rPr>
        <w:t>Памятка для родителей по антитеррору</w:t>
      </w:r>
    </w:p>
    <w:p w:rsidR="009A7350" w:rsidRPr="009A7350" w:rsidRDefault="009A7350" w:rsidP="009A735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1E1E"/>
          <w:sz w:val="48"/>
          <w:szCs w:val="48"/>
          <w:lang w:eastAsia="ru-RU"/>
        </w:rPr>
      </w:pPr>
    </w:p>
    <w:p w:rsidR="009A7350" w:rsidRPr="009A7350" w:rsidRDefault="009A7350" w:rsidP="009A7350">
      <w:pPr>
        <w:shd w:val="clear" w:color="auto" w:fill="FFFFFF"/>
        <w:spacing w:after="150" w:line="315" w:lineRule="atLeast"/>
        <w:jc w:val="center"/>
        <w:outlineLvl w:val="3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</w:t>
      </w:r>
      <w:r w:rsidRPr="009A735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Что такое терроризм?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3886200" cy="2408349"/>
            <wp:effectExtent l="0" t="0" r="0" b="0"/>
            <wp:docPr id="1" name="Рисунок 1" descr="http://www.uvat-solnishko.ru/upload/news/orig_b49c331d431f1ada274e312f787c5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at-solnishko.ru/upload/news/orig_b49c331d431f1ada274e312f787c56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0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Общие и частные рекомендации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 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меры (штурм помещения, огонь снайперов на поражение преступников и др.).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Объясните детям, что во всех перечисленных случаях необходимо</w:t>
      </w:r>
      <w:r w:rsidRPr="009A7350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: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Обязательно проводите с детьми дома разъяснительные беседы о недопустимости:</w:t>
      </w:r>
    </w:p>
    <w:p w:rsidR="009A7350" w:rsidRPr="009A7350" w:rsidRDefault="009A7350" w:rsidP="009A73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9A7350" w:rsidRPr="009A7350" w:rsidRDefault="009A7350" w:rsidP="009A73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Натянутая проволока или шнур.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Провода или изолирующая лента, свисающие из-под машины.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КАТЕГОРИЧЕСКИ ЗАПРЕЩАЕТСЯ:</w:t>
      </w:r>
    </w:p>
    <w:p w:rsidR="009A7350" w:rsidRPr="009A7350" w:rsidRDefault="009A7350" w:rsidP="009A73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Пользоваться найденными незнакомыми предметами.</w:t>
      </w:r>
    </w:p>
    <w:p w:rsidR="009A7350" w:rsidRPr="009A7350" w:rsidRDefault="009A7350" w:rsidP="009A73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9A7350" w:rsidRPr="009A7350" w:rsidRDefault="009A7350" w:rsidP="009A73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9A7350" w:rsidRPr="009A7350" w:rsidRDefault="009A7350" w:rsidP="009A73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9A7350" w:rsidRPr="009A7350" w:rsidRDefault="009A7350" w:rsidP="009A73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9A7350" w:rsidRPr="009A7350" w:rsidRDefault="009A7350" w:rsidP="009A73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Помещать боеприпасы в костер или разводить огонь над ним.</w:t>
      </w:r>
    </w:p>
    <w:p w:rsidR="009A7350" w:rsidRPr="009A7350" w:rsidRDefault="009A7350" w:rsidP="009A73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Собирать и сдавать боеприпасы в качестве металлолома.</w:t>
      </w:r>
    </w:p>
    <w:p w:rsidR="009A7350" w:rsidRPr="009A7350" w:rsidRDefault="009A7350" w:rsidP="009A73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Наступать или наезжать на боеприпасы.</w:t>
      </w:r>
    </w:p>
    <w:p w:rsidR="009A7350" w:rsidRPr="009A7350" w:rsidRDefault="009A7350" w:rsidP="009A735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Закапывать боеприпасы в землю или бросать их в водоем.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9A7350" w:rsidRPr="009A7350" w:rsidRDefault="009A7350" w:rsidP="009A7350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A73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Будьте бдительны!</w:t>
      </w:r>
    </w:p>
    <w:p w:rsidR="008F1BF6" w:rsidRPr="009A7350" w:rsidRDefault="008F1BF6">
      <w:pPr>
        <w:rPr>
          <w:rFonts w:ascii="Times New Roman" w:hAnsi="Times New Roman" w:cs="Times New Roman"/>
          <w:sz w:val="28"/>
          <w:szCs w:val="28"/>
        </w:rPr>
      </w:pPr>
    </w:p>
    <w:sectPr w:rsidR="008F1BF6" w:rsidRPr="009A7350" w:rsidSect="009A7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C1E"/>
    <w:multiLevelType w:val="multilevel"/>
    <w:tmpl w:val="32CE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B70C5"/>
    <w:multiLevelType w:val="multilevel"/>
    <w:tmpl w:val="18A6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350"/>
    <w:rsid w:val="008F1BF6"/>
    <w:rsid w:val="009A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F6"/>
  </w:style>
  <w:style w:type="paragraph" w:styleId="1">
    <w:name w:val="heading 1"/>
    <w:basedOn w:val="a"/>
    <w:link w:val="10"/>
    <w:uiPriority w:val="9"/>
    <w:qFormat/>
    <w:rsid w:val="009A7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73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7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">
    <w:name w:val="date"/>
    <w:basedOn w:val="a0"/>
    <w:rsid w:val="009A7350"/>
  </w:style>
  <w:style w:type="paragraph" w:styleId="a3">
    <w:name w:val="Normal (Web)"/>
    <w:basedOn w:val="a"/>
    <w:uiPriority w:val="99"/>
    <w:semiHidden/>
    <w:unhideWhenUsed/>
    <w:rsid w:val="009A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350"/>
    <w:rPr>
      <w:b/>
      <w:bCs/>
    </w:rPr>
  </w:style>
  <w:style w:type="character" w:customStyle="1" w:styleId="apple-converted-space">
    <w:name w:val="apple-converted-space"/>
    <w:basedOn w:val="a0"/>
    <w:rsid w:val="009A7350"/>
  </w:style>
  <w:style w:type="paragraph" w:styleId="a5">
    <w:name w:val="Balloon Text"/>
    <w:basedOn w:val="a"/>
    <w:link w:val="a6"/>
    <w:uiPriority w:val="99"/>
    <w:semiHidden/>
    <w:unhideWhenUsed/>
    <w:rsid w:val="009A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3694</Characters>
  <Application>Microsoft Office Word</Application>
  <DocSecurity>0</DocSecurity>
  <Lines>30</Lines>
  <Paragraphs>8</Paragraphs>
  <ScaleCrop>false</ScaleCrop>
  <Company>Hewlett-Packard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2016-05-21T02:25:00Z</dcterms:created>
  <dcterms:modified xsi:type="dcterms:W3CDTF">2016-05-21T02:33:00Z</dcterms:modified>
</cp:coreProperties>
</file>